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自贸区入驻申请表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Free Zone Establishment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DMCC/JAFZA/各自由区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各自由区模板不同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自贸区公司设立，各自由区（DMCC、JAFZA 等）模板不同。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拟入驻自由区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DMCC/JAFZA/DAFZA/RAKEZ/其他：____________________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拟开展业务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预计雇佣人数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办公空间需求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灵活办公/独立办公室/仓库：____________________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