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反洗钱与制裁筛查声明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AML &amp; Sanctions Screening Declaration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表单编号：SU-FORM-GN-03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开户/尽调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盛码模板，开户与尽调时随附的合规声明。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是否涉及受制裁主体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是/否：____________________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资金来源合法性声明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交易对手合规确认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签署人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