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集团股权结构图填报模板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Group Ownership Structure Chart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备案/开户附件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盛码模板，股权结构穿透至自然人。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集团顶层实体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中间持股层级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最终自然人股东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各层持股比例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是否含信托/基金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是/否：____________________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结构说明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编制人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