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商业租赁合同登记信息表（Ejar）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Ejar Lease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表单编号：SU-FORM-SA-15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Ejar 平台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场地与物业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中文/阿拉伯语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办公/商业场所租赁登记，是执照办理前置条件。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承租方名称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出租方名称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物业地址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租赁面积（㎡）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年租金（里亚尔）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租赁期限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物业用途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办公/商业/仓储/其他：____________________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